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rPr>
          <w:rFonts w:ascii="Times" w:cs="Times" w:hAnsi="Times" w:eastAsia="Times"/>
          <w:sz w:val="24"/>
          <w:szCs w:val="24"/>
        </w:rPr>
      </w:pPr>
      <w:r>
        <w:rPr>
          <w:rFonts w:ascii="Lato Medium" w:hAnsi="Lato Medium"/>
          <w:rtl w:val="0"/>
          <w:lang w:val="de-DE"/>
        </w:rPr>
        <w:t>Der SPD-Bundesparteitag m</w:t>
      </w:r>
      <w:r>
        <w:rPr>
          <w:rFonts w:ascii="Lato Medium" w:hAnsi="Lato Medium" w:hint="default"/>
          <w:rtl w:val="0"/>
          <w:lang w:val="sv-SE"/>
        </w:rPr>
        <w:t>ö</w:t>
      </w:r>
      <w:r>
        <w:rPr>
          <w:rFonts w:ascii="Lato Medium" w:hAnsi="Lato Medium"/>
          <w:rtl w:val="0"/>
          <w:lang w:val="de-DE"/>
        </w:rPr>
        <w:t>ge beschlie</w:t>
      </w:r>
      <w:r>
        <w:rPr>
          <w:rFonts w:ascii="Lato Medium" w:hAnsi="Lato Medium" w:hint="default"/>
          <w:rtl w:val="0"/>
          <w:lang w:val="de-DE"/>
        </w:rPr>
        <w:t>ß</w:t>
      </w:r>
      <w:r>
        <w:rPr>
          <w:rFonts w:ascii="Lato Medium" w:hAnsi="Lato Medium"/>
          <w:rtl w:val="0"/>
          <w:lang w:val="de-DE"/>
        </w:rPr>
        <w:t>en:</w:t>
      </w:r>
    </w:p>
    <w:p>
      <w:pPr>
        <w:pStyle w:val="Standard"/>
        <w:bidi w:val="0"/>
        <w:spacing w:line="280" w:lineRule="atLeast"/>
        <w:ind w:left="0" w:right="0" w:firstLine="0"/>
        <w:jc w:val="left"/>
        <w:rPr>
          <w:rFonts w:ascii="Times" w:cs="Times" w:hAnsi="Times" w:eastAsia="Times"/>
          <w:sz w:val="24"/>
          <w:szCs w:val="24"/>
          <w:rtl w:val="0"/>
        </w:rPr>
      </w:pPr>
    </w:p>
    <w:p>
      <w:pPr>
        <w:pStyle w:val="Überschrift"/>
        <w:bidi w:val="0"/>
      </w:pPr>
    </w:p>
    <w:p>
      <w:pPr>
        <w:pStyle w:val="Überschrift"/>
        <w:bidi w:val="0"/>
        <w:rPr>
          <w:rFonts w:ascii="Times" w:cs="Times" w:hAnsi="Times" w:eastAsia="Times"/>
          <w:b w:val="1"/>
          <w:bCs w:val="1"/>
          <w:sz w:val="48"/>
          <w:szCs w:val="48"/>
        </w:rPr>
      </w:pPr>
      <w:r>
        <w:rPr>
          <w:rFonts w:cs="Arial Unicode MS" w:eastAsia="Arial Unicode MS"/>
          <w:rtl w:val="0"/>
          <w:lang w:val="de-DE"/>
        </w:rPr>
        <w:t>Einf</w:t>
      </w:r>
      <w:r>
        <w:rPr>
          <w:rFonts w:cs="Arial Unicode MS" w:eastAsia="Arial Unicode MS" w:hint="default"/>
          <w:rtl w:val="0"/>
        </w:rPr>
        <w:t>ü</w:t>
      </w:r>
      <w:r>
        <w:rPr>
          <w:rFonts w:cs="Arial Unicode MS" w:eastAsia="Arial Unicode MS"/>
          <w:rtl w:val="0"/>
          <w:lang w:val="de-DE"/>
        </w:rPr>
        <w:t xml:space="preserve">hrung </w:t>
      </w:r>
      <w:r>
        <w:rPr>
          <w:rFonts w:cs="Arial Unicode MS" w:eastAsia="Arial Unicode MS"/>
          <w:rtl w:val="0"/>
          <w:lang w:val="de-DE"/>
        </w:rPr>
        <w:t>einer Jugendquote</w:t>
      </w:r>
    </w:p>
    <w:p>
      <w:pPr>
        <w:pStyle w:val="Standard"/>
        <w:bidi w:val="0"/>
        <w:spacing w:line="280" w:lineRule="atLeast"/>
        <w:ind w:left="0" w:right="0" w:firstLine="0"/>
        <w:jc w:val="left"/>
        <w:rPr>
          <w:rFonts w:ascii="Times" w:cs="Times" w:hAnsi="Times" w:eastAsia="Times"/>
          <w:sz w:val="24"/>
          <w:szCs w:val="24"/>
          <w:rtl w:val="0"/>
        </w:rPr>
      </w:pPr>
    </w:p>
    <w:p>
      <w:pPr>
        <w:pStyle w:val="Text"/>
        <w:numPr>
          <w:ilvl w:val="0"/>
          <w:numId w:val="1"/>
        </w:numPr>
        <w:bidi w:val="0"/>
      </w:pPr>
      <w:r>
        <w:rPr>
          <w:rtl w:val="0"/>
        </w:rPr>
        <w:t>Die SPD f</w:t>
      </w:r>
      <w:r>
        <w:rPr>
          <w:rtl w:val="0"/>
        </w:rPr>
        <w:t>ü</w:t>
      </w:r>
      <w:r>
        <w:rPr>
          <w:rtl w:val="0"/>
        </w:rPr>
        <w:t>hrt eine Jugendquote f</w:t>
      </w:r>
      <w:r>
        <w:rPr>
          <w:rtl w:val="0"/>
        </w:rPr>
        <w:t>ü</w:t>
      </w:r>
      <w:r>
        <w:rPr>
          <w:rtl w:val="0"/>
        </w:rPr>
        <w:t>r Parteigremien auf der Bundes- und Landesebene der SPD. 25 Prozent der Mitglieder in F</w:t>
      </w:r>
      <w:r>
        <w:rPr>
          <w:rtl w:val="0"/>
        </w:rPr>
        <w:t>ü</w:t>
      </w:r>
      <w:r>
        <w:rPr>
          <w:rtl w:val="0"/>
        </w:rPr>
        <w:t>hrungsgremien m</w:t>
      </w:r>
      <w:r>
        <w:rPr>
          <w:rtl w:val="0"/>
        </w:rPr>
        <w:t>ü</w:t>
      </w:r>
      <w:r>
        <w:rPr>
          <w:rtl w:val="0"/>
        </w:rPr>
        <w:t>ssen Mitglieder unter 35 Jahren sein.</w:t>
      </w:r>
      <w:r>
        <w:rPr>
          <w:rFonts w:ascii="Arial Unicode MS" w:cs="Arial Unicode MS" w:hAnsi="Arial Unicode MS" w:eastAsia="Arial Unicode MS"/>
          <w:b w:val="0"/>
          <w:bCs w:val="0"/>
          <w:i w:val="0"/>
          <w:iCs w:val="0"/>
        </w:rPr>
        <w:br w:type="textWrapping"/>
      </w:r>
    </w:p>
    <w:p>
      <w:pPr>
        <w:pStyle w:val="Text"/>
        <w:numPr>
          <w:ilvl w:val="0"/>
          <w:numId w:val="1"/>
        </w:numPr>
        <w:bidi w:val="0"/>
      </w:pPr>
      <w:r>
        <w:rPr>
          <w:rtl w:val="0"/>
        </w:rPr>
        <w:t>Die SPD will eine Verj</w:t>
      </w:r>
      <w:r>
        <w:rPr>
          <w:rtl w:val="0"/>
        </w:rPr>
        <w:t>ü</w:t>
      </w:r>
      <w:r>
        <w:rPr>
          <w:rtl w:val="0"/>
        </w:rPr>
        <w:t>ngung der Mandatstr</w:t>
      </w:r>
      <w:r>
        <w:rPr>
          <w:rtl w:val="0"/>
        </w:rPr>
        <w:t>ä</w:t>
      </w:r>
      <w:r>
        <w:rPr>
          <w:rtl w:val="0"/>
        </w:rPr>
        <w:t>gerInnen. Jeder f</w:t>
      </w:r>
      <w:r>
        <w:rPr>
          <w:rtl w:val="0"/>
        </w:rPr>
        <w:t>ü</w:t>
      </w:r>
      <w:r>
        <w:rPr>
          <w:rtl w:val="0"/>
        </w:rPr>
        <w:t>nfte Listenplatz muss f</w:t>
      </w:r>
      <w:r>
        <w:rPr>
          <w:rtl w:val="0"/>
        </w:rPr>
        <w:t>ü</w:t>
      </w:r>
      <w:r>
        <w:rPr>
          <w:rtl w:val="0"/>
        </w:rPr>
        <w:t>r Kandidatinnen und Kandidaten unter 35 Jahren bestimmt sein.</w:t>
      </w:r>
      <w:r>
        <w:rPr>
          <w:rFonts w:ascii="Arial Unicode MS" w:cs="Arial Unicode MS" w:hAnsi="Arial Unicode MS" w:eastAsia="Arial Unicode MS"/>
          <w:b w:val="0"/>
          <w:bCs w:val="0"/>
          <w:i w:val="0"/>
          <w:iCs w:val="0"/>
        </w:rPr>
        <w:br w:type="textWrapping"/>
      </w:r>
    </w:p>
    <w:p>
      <w:pPr>
        <w:pStyle w:val="Text"/>
        <w:bidi w:val="0"/>
        <w:rPr>
          <w:rFonts w:ascii="Times" w:cs="Times" w:hAnsi="Times" w:eastAsia="Times"/>
          <w:sz w:val="24"/>
          <w:szCs w:val="24"/>
        </w:rPr>
      </w:pPr>
    </w:p>
    <w:p>
      <w:pPr>
        <w:pStyle w:val="Text"/>
        <w:bidi w:val="0"/>
      </w:pPr>
    </w:p>
    <w:p>
      <w:pPr>
        <w:pStyle w:val="Text"/>
        <w:rPr>
          <w:rFonts w:ascii="Lato Medium" w:cs="Lato Medium" w:hAnsi="Lato Medium" w:eastAsia="Lato Medium"/>
        </w:rPr>
      </w:pPr>
    </w:p>
    <w:p>
      <w:pPr>
        <w:pStyle w:val="Text"/>
        <w:rPr>
          <w:rFonts w:ascii="Times" w:cs="Times" w:hAnsi="Times" w:eastAsia="Times"/>
          <w:sz w:val="24"/>
          <w:szCs w:val="24"/>
        </w:rPr>
      </w:pPr>
      <w:r>
        <w:rPr>
          <w:rFonts w:ascii="Lato Medium" w:hAnsi="Lato Medium"/>
          <w:rtl w:val="0"/>
          <w:lang w:val="de-DE"/>
        </w:rPr>
        <w:t>Begr</w:t>
      </w:r>
      <w:r>
        <w:rPr>
          <w:rFonts w:ascii="Lato Medium" w:hAnsi="Lato Medium" w:hint="default"/>
          <w:rtl w:val="0"/>
        </w:rPr>
        <w:t>ü</w:t>
      </w:r>
      <w:r>
        <w:rPr>
          <w:rFonts w:ascii="Lato Medium" w:hAnsi="Lato Medium"/>
          <w:rtl w:val="0"/>
          <w:lang w:val="de-DE"/>
        </w:rPr>
        <w:t>ndung:</w:t>
      </w:r>
    </w:p>
    <w:p>
      <w:pPr>
        <w:pStyle w:val="Text"/>
        <w:bidi w:val="0"/>
      </w:pPr>
      <w:r>
        <w:rPr>
          <w:rFonts w:ascii="Arial Unicode MS" w:cs="Arial Unicode MS" w:hAnsi="Arial Unicode MS" w:eastAsia="Arial Unicode MS"/>
          <w:b w:val="0"/>
          <w:bCs w:val="0"/>
          <w:i w:val="0"/>
          <w:iCs w:val="0"/>
        </w:rPr>
        <w:br w:type="textWrapping"/>
      </w:r>
      <w:r>
        <w:rPr>
          <w:rtl w:val="0"/>
        </w:rPr>
        <w:t>Die SPD braucht mehr j</w:t>
      </w:r>
      <w:r>
        <w:rPr>
          <w:rtl w:val="0"/>
        </w:rPr>
        <w:t>ü</w:t>
      </w:r>
      <w:r>
        <w:rPr>
          <w:rtl w:val="0"/>
        </w:rPr>
        <w:t>ngere VertreterInnen in den Parlamenten und Parteigremien. Die SPD bietet aktuell zu wenigen jungen Menschen M</w:t>
      </w:r>
      <w:r>
        <w:rPr>
          <w:rtl w:val="0"/>
          <w:lang w:val="sv-SE"/>
        </w:rPr>
        <w:t>ö</w:t>
      </w:r>
      <w:r>
        <w:rPr>
          <w:rtl w:val="0"/>
        </w:rPr>
        <w:t>glichkeiten, ihre Generation innerhalb der Parteigremien und in Parlamenten zu vertreten. Junge Politikerinnen und Politiker bringen neue Ideen mit und erweitern das Themenspektrum der Partei. Die SPD wird mit einer starken Jugendeinbindung innovativer. Au</w:t>
      </w:r>
      <w:r>
        <w:rPr>
          <w:rtl w:val="0"/>
        </w:rPr>
        <w:t>ß</w:t>
      </w:r>
      <w:r>
        <w:rPr>
          <w:rtl w:val="0"/>
        </w:rPr>
        <w:t>erdem wird eine st</w:t>
      </w:r>
      <w:r>
        <w:rPr>
          <w:rtl w:val="0"/>
        </w:rPr>
        <w:t>ä</w:t>
      </w:r>
      <w:r>
        <w:rPr>
          <w:rtl w:val="0"/>
        </w:rPr>
        <w:t>rkere Identifikation f</w:t>
      </w:r>
      <w:r>
        <w:rPr>
          <w:rtl w:val="0"/>
        </w:rPr>
        <w:t>ü</w:t>
      </w:r>
      <w:r>
        <w:rPr>
          <w:rtl w:val="0"/>
        </w:rPr>
        <w:t>r junge W</w:t>
      </w:r>
      <w:r>
        <w:rPr>
          <w:rtl w:val="0"/>
        </w:rPr>
        <w:t>ä</w:t>
      </w:r>
      <w:r>
        <w:rPr>
          <w:rtl w:val="0"/>
        </w:rPr>
        <w:t>hlerinnen und W</w:t>
      </w:r>
      <w:r>
        <w:rPr>
          <w:rtl w:val="0"/>
        </w:rPr>
        <w:t>ä</w:t>
      </w:r>
      <w:r>
        <w:rPr>
          <w:rtl w:val="0"/>
        </w:rPr>
        <w:t>hler erm</w:t>
      </w:r>
      <w:r>
        <w:rPr>
          <w:rtl w:val="0"/>
          <w:lang w:val="sv-SE"/>
        </w:rPr>
        <w:t>ö</w:t>
      </w:r>
      <w:r>
        <w:rPr>
          <w:rtl w:val="0"/>
        </w:rPr>
        <w:t>glicht.</w:t>
      </w:r>
      <w:r>
        <w:rPr>
          <w:rFonts w:ascii="Times" w:cs="Times" w:hAnsi="Times" w:eastAsia="Times"/>
          <w:sz w:val="24"/>
          <w:szCs w:val="24"/>
        </w:rPr>
      </w:r>
    </w:p>
    <w:sectPr>
      <w:headerReference w:type="default" r:id="rId4"/>
      <w:footerReference w:type="default" r:id="rId5"/>
      <w:pgSz w:w="11906" w:h="16838" w:orient="portrait"/>
      <w:pgMar w:top="1134" w:right="1440" w:bottom="1800" w:left="144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Light">
    <w:charset w:val="00"/>
    <w:family w:val="roman"/>
    <w:pitch w:val="default"/>
  </w:font>
  <w:font w:name="Lato Medium">
    <w:charset w:val="00"/>
    <w:family w:val="roman"/>
    <w:pitch w:val="default"/>
  </w:font>
  <w:font w:name="Times">
    <w:charset w:val="00"/>
    <w:family w:val="roman"/>
    <w:pitch w:val="default"/>
  </w:font>
  <w:font w:name="Exo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513"/>
        <w:tab w:val="right" w:pos="9026"/>
        <w:tab w:val="clear" w:pos="9020"/>
      </w:tabs>
      <w:spacing w:line="312" w:lineRule="auto"/>
      <w:jc w:val="left"/>
    </w:pPr>
    <w:r>
      <w:rPr>
        <w:rFonts w:ascii="Lato Light" w:hAnsi="Lato Light"/>
        <w:color w:val="333333"/>
        <w:sz w:val="20"/>
        <w:szCs w:val="20"/>
        <w:u w:val="single"/>
      </w:rPr>
      <w:tab/>
      <w:tab/>
    </w:r>
    <w:r>
      <w:rPr>
        <w:rFonts w:ascii="Lato Light" w:hAnsi="Lato Light"/>
        <w:color w:val="333333"/>
        <w:sz w:val="20"/>
        <w:szCs w:val="20"/>
        <w:u w:val="single"/>
        <w:rtl w:val="0"/>
        <w:lang w:val="de-DE"/>
      </w:rPr>
      <w:t>spdplusplus.de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ext">
    <w:name w:val="Text"/>
    <w:next w:val="Text"/>
    <w:pPr>
      <w:keepNext w:val="0"/>
      <w:keepLines w:val="0"/>
      <w:pageBreakBefore w:val="0"/>
      <w:widowControl w:val="1"/>
      <w:shd w:val="clear" w:color="auto" w:fill="auto"/>
      <w:suppressAutoHyphens w:val="0"/>
      <w:bidi w:val="0"/>
      <w:spacing w:before="0" w:after="0" w:line="312" w:lineRule="auto"/>
      <w:ind w:left="0" w:right="0" w:firstLine="0"/>
      <w:jc w:val="left"/>
      <w:outlineLvl w:val="9"/>
    </w:pPr>
    <w:rPr>
      <w:rFonts w:ascii="Lato Light" w:cs="Arial Unicode MS" w:hAnsi="Lato Light" w:eastAsia="Arial Unicode MS"/>
      <w:b w:val="0"/>
      <w:bCs w:val="0"/>
      <w:i w:val="0"/>
      <w:iCs w:val="0"/>
      <w:caps w:val="0"/>
      <w:smallCaps w:val="0"/>
      <w:strike w:val="0"/>
      <w:dstrike w:val="0"/>
      <w:outline w:val="0"/>
      <w:color w:val="333333"/>
      <w:spacing w:val="0"/>
      <w:kern w:val="0"/>
      <w:position w:val="0"/>
      <w:sz w:val="24"/>
      <w:szCs w:val="24"/>
      <w:u w:val="none"/>
      <w:vertAlign w:val="baseline"/>
      <w:lang w:val="de-DE"/>
    </w:r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paragraph" w:styleId="Überschrift">
    <w:name w:val="Überschrift"/>
    <w:next w:val="Text"/>
    <w:pPr>
      <w:keepNext w:val="1"/>
      <w:keepLines w:val="0"/>
      <w:pageBreakBefore w:val="0"/>
      <w:widowControl w:val="1"/>
      <w:shd w:val="clear" w:color="auto" w:fill="auto"/>
      <w:suppressAutoHyphens w:val="0"/>
      <w:bidi w:val="0"/>
      <w:spacing w:before="0" w:after="300" w:line="240" w:lineRule="auto"/>
      <w:ind w:left="0" w:right="0" w:firstLine="0"/>
      <w:jc w:val="left"/>
      <w:outlineLvl w:val="0"/>
    </w:pPr>
    <w:rPr>
      <w:rFonts w:ascii="Exo Black" w:cs="Exo Black" w:hAnsi="Exo Black" w:eastAsia="Exo Black"/>
      <w:b w:val="0"/>
      <w:bCs w:val="0"/>
      <w:i w:val="0"/>
      <w:iCs w:val="0"/>
      <w:caps w:val="0"/>
      <w:smallCaps w:val="0"/>
      <w:strike w:val="0"/>
      <w:dstrike w:val="0"/>
      <w:outline w:val="0"/>
      <w:color w:val="b61c3e"/>
      <w:spacing w:val="0"/>
      <w:kern w:val="0"/>
      <w:position w:val="0"/>
      <w:sz w:val="48"/>
      <w:szCs w:val="48"/>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30000"/>
          </a:lnSpc>
          <a:spcBef>
            <a:spcPts val="0"/>
          </a:spcBef>
          <a:spcAft>
            <a:spcPts val="0"/>
          </a:spcAft>
          <a:buClrTx/>
          <a:buSzTx/>
          <a:buFontTx/>
          <a:buNone/>
          <a:tabLst/>
          <a:defRPr b="0" baseline="0" cap="none" i="0" spc="0" strike="noStrike" sz="1200" u="none" kumimoji="0" normalizeH="0">
            <a:ln>
              <a:noFill/>
            </a:ln>
            <a:solidFill>
              <a:srgbClr val="333333"/>
            </a:solidFill>
            <a:effectLst/>
            <a:uFillTx/>
            <a:latin typeface="Lato Light"/>
            <a:ea typeface="Lato Light"/>
            <a:cs typeface="Lato Light"/>
            <a:sym typeface="Lato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